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RIZKY ADITYA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rizky.aditya@email.com</w:t>
      </w:r>
      <w:r w:rsidDel="00000000" w:rsidR="00000000" w:rsidRPr="00000000">
        <w:rPr>
          <w:rtl w:val="0"/>
        </w:rPr>
        <w:t xml:space="preserve"> .  0812-3456-7890 . </w:t>
      </w:r>
      <w:r w:rsidDel="00000000" w:rsidR="00000000" w:rsidRPr="00000000">
        <w:rPr>
          <w:rtl w:val="0"/>
        </w:rPr>
        <w:t xml:space="preserve">linkedin.com/in/rizkyaditya</w:t>
      </w:r>
      <w:r w:rsidDel="00000000" w:rsidR="00000000" w:rsidRPr="00000000">
        <w:rPr>
          <w:rtl w:val="0"/>
        </w:rPr>
        <w:t xml:space="preserve"> . Jakarta, Indonesia</w:t>
      </w:r>
    </w:p>
    <w:p w:rsidR="00000000" w:rsidDel="00000000" w:rsidP="00000000" w:rsidRDefault="00000000" w:rsidRPr="00000000" w14:paraId="00000003">
      <w:pPr>
        <w:spacing w:line="240" w:lineRule="auto"/>
        <w:ind w:left="-720" w:right="-90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Detail-oriented and organized Administrative Officer with 3+ years of experience managing documentation, coordinating internal operations, and maintaining efficiency in daily business activities. Strong proficiency in MS Office Suite, data entry, and internal communication.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720" w:right="-90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720" w:righ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EXPERTISE</w:t>
      </w:r>
    </w:p>
    <w:p w:rsidR="00000000" w:rsidDel="00000000" w:rsidP="00000000" w:rsidRDefault="00000000" w:rsidRPr="00000000" w14:paraId="0000000A">
      <w:pPr>
        <w:ind w:left="720" w:hanging="360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Support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Entry &amp; Database Management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 Control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Excel &amp; Google Sheets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Scheduling &amp; Calendar Management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Internal Coordination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Preparation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Email &amp; File Management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720" w:right="-90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720" w:righ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Administrative Officer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PT Sumber Makmur Sejahtera, Jakarta </w:t>
        <w:tab/>
        <w:tab/>
        <w:tab/>
        <w:tab/>
        <w:tab/>
        <w:t xml:space="preserve">Jan 2022 – Present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documentation and archiving for over 1,000 records monthly using Google Drive and SAP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Assisted in preparing monthly operational reports and internal memos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Scheduled and coordinated internal meetings and maintained department calendar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Ensured accurate data entry of inventory transactions and delivery records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Administrative Assistant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CV Nusantara Logistik, Bekasi</w:t>
        <w:tab/>
        <w:tab/>
        <w:tab/>
        <w:tab/>
        <w:tab/>
        <w:tab/>
        <w:t xml:space="preserve">Jul 2020 – Dec 2021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Performed daily data entry for logistics operations using MS Excel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Maintained accurate records of incoming and outgoing documents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Supported finance team in invoice preparation and vendor correspondence</w:t>
      </w:r>
    </w:p>
    <w:p w:rsidR="00000000" w:rsidDel="00000000" w:rsidP="00000000" w:rsidRDefault="00000000" w:rsidRPr="00000000" w14:paraId="00000023">
      <w:pPr>
        <w:spacing w:line="240" w:lineRule="auto"/>
        <w:ind w:left="-720" w:right="-90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720" w:righ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Diploma in Business Administration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Politeknik Negeri Bandung, Indonesia (2017 – 2020)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GPA: 3.68 / 4.00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720" w:right="-90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Office Specialist (Excel) – 2022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Skills for Office Professionals – Coursera, 2023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